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0A" w:rsidRDefault="00920B0A" w:rsidP="00DC30CE">
      <w:pPr>
        <w:shd w:val="clear" w:color="auto" w:fill="FFFFFF"/>
        <w:tabs>
          <w:tab w:val="left" w:pos="567"/>
        </w:tabs>
        <w:spacing w:after="319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Памятка для туристов о профилактике инфекционных заболеваний</w:t>
      </w:r>
    </w:p>
    <w:p w:rsidR="00920B0A" w:rsidRPr="00B16E64" w:rsidRDefault="00920B0A" w:rsidP="00920B0A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>
        <w:t xml:space="preserve">         </w:t>
      </w:r>
      <w:r w:rsidRPr="00B16E64">
        <w:t xml:space="preserve">В Федеральной службе по надзору в сфере защиты прав потребителей и благополучия человека разработана Памятка по сохранению здоровья </w:t>
      </w:r>
      <w:proofErr w:type="gramStart"/>
      <w:r w:rsidRPr="00B16E64">
        <w:t>для</w:t>
      </w:r>
      <w:proofErr w:type="gramEnd"/>
      <w:r w:rsidRPr="00B16E64">
        <w:t xml:space="preserve"> выезжающих в туристические поездки.</w:t>
      </w:r>
    </w:p>
    <w:p w:rsidR="00920B0A" w:rsidRPr="00B16E64" w:rsidRDefault="00920B0A" w:rsidP="00920B0A">
      <w:pPr>
        <w:pStyle w:val="a5"/>
        <w:shd w:val="clear" w:color="auto" w:fill="FFFFFF"/>
        <w:spacing w:before="0" w:beforeAutospacing="0" w:after="0" w:afterAutospacing="0"/>
        <w:jc w:val="both"/>
      </w:pPr>
      <w:r w:rsidRPr="00B16E64">
        <w:t xml:space="preserve">В странах Евразии, Африки, Южной Америки, Океании с экваториально-тропическим климатом широко распространены инфекционные и паразитарные заболевания, многие из которых не встречаются или стали редкими в Российской Федерации. Теплый влажный климат способствует длительному выживанию микроорганизмов в окружающей среде, активному </w:t>
      </w:r>
      <w:proofErr w:type="spellStart"/>
      <w:r w:rsidRPr="00B16E64">
        <w:t>выплоду</w:t>
      </w:r>
      <w:proofErr w:type="spellEnd"/>
      <w:r w:rsidRPr="00B16E64">
        <w:t xml:space="preserve"> насекомых и гельминтов.</w:t>
      </w:r>
    </w:p>
    <w:p w:rsidR="00920B0A" w:rsidRPr="00B16E64" w:rsidRDefault="00920B0A" w:rsidP="00920B0A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jc w:val="both"/>
      </w:pPr>
      <w:r>
        <w:t xml:space="preserve">        </w:t>
      </w:r>
      <w:r w:rsidRPr="00B16E64">
        <w:t>Чаще всего инфекционные и паразитарные заболевания передаются через воду, загрязненные и недостаточно обработанные продукты питания, кровососущих насекомых (комаров, блох, слепней, москитов, мошек, клещей и других), при контакте с больным человеком или загрязненным объектом окружающей среды, половым путем.</w:t>
      </w:r>
    </w:p>
    <w:p w:rsidR="00920B0A" w:rsidRPr="00B16E64" w:rsidRDefault="00920B0A" w:rsidP="00920B0A">
      <w:pPr>
        <w:pStyle w:val="a5"/>
        <w:shd w:val="clear" w:color="auto" w:fill="FFFFFF"/>
        <w:spacing w:before="0" w:beforeAutospacing="0" w:after="0" w:afterAutospacing="0"/>
        <w:jc w:val="both"/>
      </w:pPr>
      <w:r w:rsidRPr="00B16E64">
        <w:t>Тропические инфекции часто сопровождаются поражением кишечника, кожи, глаз, различных систем и органов человека, нередко протекают в тяжелой форме и трудно поддаются лечению.</w:t>
      </w:r>
    </w:p>
    <w:p w:rsidR="00920B0A" w:rsidRPr="00B16E64" w:rsidRDefault="00920B0A" w:rsidP="00920B0A">
      <w:pPr>
        <w:pStyle w:val="a5"/>
        <w:shd w:val="clear" w:color="auto" w:fill="FFFFFF"/>
        <w:spacing w:before="0" w:beforeAutospacing="0" w:after="0" w:afterAutospacing="0"/>
        <w:jc w:val="both"/>
      </w:pPr>
      <w:r w:rsidRPr="00B16E64">
        <w:t>Кроме того, в странах с жарким климатом имеется множество ядовитых растений и животных, способных нанести существенный и непоправимый вред здоровью человека.</w:t>
      </w:r>
    </w:p>
    <w:p w:rsidR="00920B0A" w:rsidRPr="009F4B07" w:rsidRDefault="00920B0A" w:rsidP="00920B0A">
      <w:pPr>
        <w:pStyle w:val="a5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b/>
          <w:color w:val="C00000"/>
        </w:rPr>
      </w:pPr>
      <w:r w:rsidRPr="009F4B07">
        <w:rPr>
          <w:b/>
          <w:color w:val="C00000"/>
        </w:rPr>
        <w:t xml:space="preserve">         В целях обеспечения санитарно-эпидемиологического благополучия населения и санитарной охраны территории Российской Федерации при планировании отдыха в преддверие туристического сезона</w:t>
      </w:r>
      <w:r w:rsidRPr="009F4B07">
        <w:rPr>
          <w:b/>
          <w:bCs/>
          <w:color w:val="C00000"/>
        </w:rPr>
        <w:t> </w:t>
      </w:r>
      <w:r w:rsidRPr="009F4B07">
        <w:rPr>
          <w:b/>
          <w:color w:val="C00000"/>
        </w:rPr>
        <w:t xml:space="preserve">важно заблаговременно уточнять в территориальных органах </w:t>
      </w:r>
      <w:proofErr w:type="spellStart"/>
      <w:r w:rsidRPr="009F4B07">
        <w:rPr>
          <w:b/>
          <w:color w:val="C00000"/>
        </w:rPr>
        <w:t>Роспотребнадзора</w:t>
      </w:r>
      <w:proofErr w:type="spellEnd"/>
      <w:r w:rsidRPr="009F4B07">
        <w:rPr>
          <w:b/>
          <w:color w:val="C00000"/>
        </w:rPr>
        <w:t xml:space="preserve"> и у туроператоров сведения об эпидемиологической ситуации в стране планируемого пребывания.</w:t>
      </w:r>
    </w:p>
    <w:p w:rsidR="00920B0A" w:rsidRPr="00920B0A" w:rsidRDefault="00DC30CE" w:rsidP="00DC30C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920B0A"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 </w:t>
      </w:r>
      <w:r w:rsidR="00920B0A"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мер</w:t>
      </w:r>
      <w:r w:rsid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20B0A"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профилактики инфекционных и паразитарных заболеваний в период подготовки к путешествию, во время пребывания за границей, а также после возвращения из поездки.</w:t>
      </w:r>
    </w:p>
    <w:p w:rsidR="00920B0A" w:rsidRDefault="00DC30CE" w:rsidP="00DC30C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20B0A"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отправиться в путешествие, следует подумать, насколько состояние здоровья позволяет вам пребывать в той или иной стране. Перед поездкой необходимо пройти медицинский осмотр и получить заключение врача. С особым вниманием к рекомендациям медиков следует отнестись страдающим хроническими заболеваниями, беременным женщинам и родителям с малолетними детьми.</w:t>
      </w:r>
    </w:p>
    <w:p w:rsidR="00920B0A" w:rsidRPr="00920B0A" w:rsidRDefault="00DC30CE" w:rsidP="00DC3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20B0A"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 на то, что в странах Азии, Африки и Южной Америки регистрируются заболевания холерой, чумой, желтой лихорадкой, малярией, тропическими гельминтозами.</w:t>
      </w:r>
      <w:r w:rsid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B0A"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отмечается повсеместное распространение ВИЧ-инфекции, в том числе в странах Европы.</w:t>
      </w:r>
    </w:p>
    <w:p w:rsidR="00920B0A" w:rsidRDefault="00541F88" w:rsidP="00541F8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</w:t>
      </w:r>
      <w:r w:rsidR="00920B0A" w:rsidRPr="00920B0A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Чтобы отдых был полезным </w:t>
      </w:r>
      <w:r w:rsidRPr="00541F8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 в целях профилактики инфекционных и паразитарных заболеваний необходимо соблюдать меры предосторожности, чтобы не допустить заражения и последующего развития заболевания:</w:t>
      </w:r>
    </w:p>
    <w:p w:rsidR="00541F88" w:rsidRPr="00541F88" w:rsidRDefault="00541F88" w:rsidP="0041756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для еды только ту пищу, в качестве которой вы уверены;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индивидуальность использования столовой посуды во время 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ф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рукты, овощи хорошо промывать кипяченой или </w:t>
      </w:r>
      <w:proofErr w:type="spellStart"/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бутилированной</w:t>
      </w:r>
      <w:proofErr w:type="spellEnd"/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1F88" w:rsidRPr="00920B0A" w:rsidRDefault="00541F88" w:rsidP="004175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 рыба, морепродукты должны обязательно подвергаться термической обработке;</w:t>
      </w:r>
    </w:p>
    <w:p w:rsidR="00541F88" w:rsidRPr="00920B0A" w:rsidRDefault="00541F88" w:rsidP="004175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не пользоваться услугами местных предприятий общественного питания и не пробовать незнакомые продукты, не покупать еду на рынках и лотках, не пробовать угощения, приготовленные местными жителями;</w:t>
      </w:r>
    </w:p>
    <w:p w:rsidR="00541F88" w:rsidRDefault="00541F88" w:rsidP="004175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приобретать продукты в фабричной упаковке в специализированных магазинах;</w:t>
      </w:r>
    </w:p>
    <w:p w:rsidR="00541F88" w:rsidRPr="00541F88" w:rsidRDefault="00541F88" w:rsidP="0041756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для питья только гарантированно безопасную воду и напитки (</w:t>
      </w:r>
      <w:proofErr w:type="spellStart"/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бутилированную</w:t>
      </w:r>
      <w:proofErr w:type="spellEnd"/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кипяченую воду, питьев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напитки в фабричной упаковке, кипячен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ельзя употреблять лед, приготовленный из сырой воды; </w:t>
      </w:r>
    </w:p>
    <w:p w:rsidR="00541F88" w:rsidRPr="00920B0A" w:rsidRDefault="00541F88" w:rsidP="004175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едой следует всегда тщательно мыть руки с мылом;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соблюдать правила личной гигиены;</w:t>
      </w:r>
    </w:p>
    <w:p w:rsidR="00541F88" w:rsidRPr="0041756F" w:rsidRDefault="0041756F" w:rsidP="0041756F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купаться только в бассейнах и специальных водоемах; </w:t>
      </w:r>
      <w:r w:rsidR="00541F88" w:rsidRP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купании в водоемах и бассейнах не допускать попадания воды в рот;</w:t>
      </w:r>
    </w:p>
    <w:p w:rsidR="0041756F" w:rsidRDefault="00920B0A" w:rsidP="0041756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помещение, в котором проживаете, должно быть недоступно для комаров (москитные сетки, полога, </w:t>
      </w:r>
      <w:proofErr w:type="spellStart"/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инсектицидные</w:t>
      </w:r>
      <w:proofErr w:type="spellEnd"/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средства)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1756F" w:rsidRP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защиты от укусов насекомых рекомендуется </w:t>
      </w:r>
      <w:r w:rsidR="0041756F"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 на прогулки, в сумеречное и вечернее время, одежду с длинными рукавами, брюки, длинное платье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="0041756F"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открытые части тела обязательно наносить репелленты (отпугивающие насекомых средства)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1F88" w:rsidRPr="00920B0A" w:rsidRDefault="00541F88" w:rsidP="0041756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присасывания клещей, следов укусов кровососущих насекомых, появления высыпаний или любых других кожных проявлений немедленно обратиться к врачу</w:t>
      </w:r>
      <w:r w:rsidR="004175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B0A" w:rsidRPr="00541F88" w:rsidRDefault="00920B0A" w:rsidP="0041756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срочно обратиться к врачу-инфекционисту при ухудшении состояния здоровья </w:t>
      </w:r>
      <w:r w:rsid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отдыхе и </w:t>
      </w:r>
      <w:r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возвращению из поездки</w:t>
      </w:r>
      <w:r w:rsidR="00541F88" w:rsidRP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1F88" w:rsidRPr="00920B0A" w:rsidRDefault="00541F88" w:rsidP="00541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541F88" w:rsidP="00541F8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541F88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</w:t>
      </w:r>
      <w:r w:rsidR="00920B0A" w:rsidRPr="00920B0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нформаци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я</w:t>
      </w:r>
      <w:r w:rsidR="00920B0A" w:rsidRPr="00920B0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об основных путях передачи и мерах профилактики об инфекционных болезнях, имеющих международное значение</w:t>
      </w:r>
    </w:p>
    <w:p w:rsidR="00920B0A" w:rsidRPr="00920B0A" w:rsidRDefault="00920B0A" w:rsidP="00541F8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Чума.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Источник инфекции </w:t>
      </w:r>
      <w:r w:rsidR="00541F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больные животные и больной человек. Переносчиками чумы являются блохи, клещи. Опасность для человека представляют больные чумой верблюды и дикие промысловые животные (зайцы, лисы), также сырье животного происхождения, полученное от них.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 момента заражения до появления первых симптомов (инкубационный период) составляет 6 дней. Заболевание начинается с подъема температуры тела до 39 и выше, слабости, головной и мышечной боли, нарушения сознания, тошноты, иногда рвоты.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лица, выезжающие на территорию, неблагополучную по чуме (Конго, Южная и Северная Америка, Тибет, Южные и Западные регионы Казахстана, Алтай, Забайкалье, Нижнее Поволжье, </w:t>
      </w:r>
      <w:proofErr w:type="spellStart"/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Тянь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</w:t>
      </w:r>
      <w:proofErr w:type="spellEnd"/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Памир), должны за 2-3 недели получить прививку.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Холера.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Географическая распространенность – по данным ВОЗ - Азия (Индия, Япония, Филиппины), Африка (Бенин, Бурунди, Гвинея, Зимбабве, Камерун, Конго, Малави, Мозамбик, Нигер, Сенегал, Танзания, Уганда, Чад).</w:t>
      </w:r>
      <w:proofErr w:type="gramEnd"/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инфекции – больной человек или носитель. Из организма человека возбудитель выделяется с испражнениями и рвотными массами. Заражение возможно при употреблении недоброкачественной воды, немытых овощей и фрукты, также предметы обихода.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составляет 3 – 5 дней. Для холеры характерен жидкий стул, рвота. Каловые массы напоминают рисовый отвар. Постепенно у больного нарастает слабость, головокружение. Быстро развивается обезвоживание организма, температура обычно нормальная или понижена. Холера может проявляться и легким расстройством кишечника.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можно предупредить, соблюдая правила личной гигиены, мыть руки с мылом перед едой, после посещения туалетов, обливать крутым кипятком овощи и фрукты, употреблять кипяченую воду.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Желтая лихорадка.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Распространенность желтой лихорадки - страны Южной Америки, Африки (Гвинея, Камерун). Источник инфекции – обезьяны и больной человек.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происходит через укусы комаров. Инкубационный период болезни 3-6 дней, может быть 9-10 дней. Заболевание может протекать в легкой или бессимптомной форме.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желтой лихорадки характерно острое начало, подъем температуры, озноб, головная, мышечная боль, тошнота, рвота,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желтуха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тмечается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высокая летальность – от 5 до 50%.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– защита от нападения комаров и как специфический метод лицам, выезжающим в страны Южной Америки и Африки, проводится иммунизация живой вакциной.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Клещевой энцефалит</w:t>
      </w:r>
      <w:r w:rsidRPr="00920B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географическая распространенность - Корея, страны Восточной Европы, также Россия, Прибалтика, Казахстан, Белоруссия, Западная Украина, Северный Китай,</w:t>
      </w:r>
      <w:proofErr w:type="gramEnd"/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Поражается центральная нервная система, что приводит к парезам и параличам. Источник инфекции – мелкие дикие млекопитающие, птицы, крупный и мелкий рогатый скот. Переносчики – иксодовые клещи.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заражения – через укус инфицированных клещей, а также в результате употребления инфицированного молока.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Инкубационный период длится 3 – 21 дней, чаще 7-14 дней. Болезнь начинается остро с озноба, повышения температуры. Появляется резкая головная боль, боли во всем теле, разбитость, тошнота и рвота, нарушение сна, бред, возбуждение с утратой ориентировки в месте и времени, судороги, эпилептические припадки с потерей сознания.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– защита от нападения клещей,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вакцинопрофилактика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Конго – Крымская геморрагическая лихорадка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болезнь встречается в России, Украине, Казахстане, Узбекистане, Болгарии, Югославии, Пакистане, Китае, Центральной, Восточной, Южной Африке.</w:t>
      </w:r>
      <w:proofErr w:type="gramEnd"/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инфекции – крупный и мелкий рогатый скот, грызуны, дикие млекопитающие.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заражения - передача вируса возможна с инфицированной кровью больного человека при попадании ее на кожу человека при медицинских манипуляциях.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Инкубационный период – 2-14, чаще 3-5 дней. Заболевание начинается остро с высокой температурой, кровотечениями из носа, половых органов, мест инъекции, появляются мелкие кровоизлияния на коже. Высокая летальность.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– защита от клещей, при укусах срочно обращаться за медицинской помощью.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Малярия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–инфекционное заболевание, которое передаётся от больного человека здоровому через укусы малярийных комаров, широко распространена в странах, как Африка, Южная Америка, Турция, Пакистан, Индия,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Ланка, Китай, Афганистан и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ближнем зарубежье – Азербайджан,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Кыргизстан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Узбекистан, Таджикистан, Армения, Туркменистан и др.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протекает очень тяжело, с приступами подъёма высокой температуры, ознобом, общим недомоганием, расстройством пищеварительной, нервной и других систем организма.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распространенным препаратом для профилактики малярии является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делагил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хлорохил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приём которого следует начинать за неделю до выезда в страну неблагоприятную по малярии. В период пребывания в неблагополучной стране указанная доза препарата принимается 1 раз в неделю. Обратитесь перед выездом по месту жительства в поликлинику для консультаций и рекомендации по приему препарата к врачу 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нфекционисту.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Малярийные комары нападают на человека чаще в вечернее и ночное время.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возвращении домой обязательно, незамедлительно сообщите врачу о прибытии из тропических стран. Приём препаратов надо продолжить в течение4-х недель после выезда из малярийной местности, т.к. в этот период при отсутствии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химиопрофилактики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наибольшая вероятность заражения злокачественной формой тропической малярии.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Амебиаз </w:t>
      </w:r>
      <w:r w:rsidR="00541F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антропонозная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инвазия с фекально-оральным механизмом передачи, характеризуется хроническим рецидивирующим колитом с внекишечными проявлениями. Наиболее часто термин "амёбиаз" применяют к амёбной дизентерии, вызываемой простейшим паразитом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Entamoebahistolytica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Болезнь распространена в странах с жарким климатом, это Мексика и Индия.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заражения является только человек, больной амёбиазом или носитель амёб. Заражение происходит при употреблении инфицированных цистами воды и свежих овощей и зелени. Цисты могут дополнительно распространяться тараканами и мухами. В теплой влажной среде цисты паразитов способны выживать 2-4 недели.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 - через 7-10 дней (иногда позднее) после заражения появляются первые неспецифические симптомы - слабость, боли в нижних отделах живота, невысокая температура.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Соблюдайте обычные меры личной гигиены, также кипятите воду, которую собираетесь пить, как минимум 10 минут (особенно если вода в районе считается небезопасной). Для лиц, пребывающих в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неблагополучном регионе, предусматривают проведение индивидуальной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химиопрофилактики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препаратами универсального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амебоцидного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541F88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Лихорадка Денге </w:t>
      </w:r>
      <w:r w:rsidRPr="00920B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передаваемая комарами вирусная инфекция, представляет собой весьма мучительное, изнуряющее заболевание, распространена в тропических и субтропических районах мира. 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зоне высокого риска находятся Юго-Восточная Азия (Таиланд, Камбоджа, 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Вьетнам, Филиппины, Индонезия), страны Латинской Америки и Карибского бассейна, Восточное Средиземноморье (Испания, Кипр, Греция), Африка.</w:t>
      </w:r>
      <w:proofErr w:type="gramEnd"/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инфекции являются больной человек, обезьяны, реже белки и летучие мыши. 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внезапно, среди полного здоровья появляются озноб, боли в спине, позвоночнике, суставах (особенно коленных, появлением сильной головной боли, сыпи.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Лихорадка наблюдается у всех больных, температура тела быстро повышается до 39-40°С.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не разработана вакцина против лихорадки Денге, поэтому оптимальным способом избежать инфицирования является борьба с комарами. На прогулки, в сумеречное и вечернее время следует 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 одежду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длинными рукавами, брюки, длинное платье. На открытые части тела следует наносить репелленты (отпугивающие насекомых средства), выпускаемые в виде кремов, лосьонов,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спреев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Ими можно пропитывать одежду, противомоскитные сетки и полога.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возвращении из неблагополучных по лихорадке Денге стран, при любом повышении температуры тела необходимо обратиться к врачу.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Геморрагическая лихорадка </w:t>
      </w:r>
      <w:proofErr w:type="spellStart"/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Эбо́л</w:t>
      </w:r>
      <w:proofErr w:type="gramStart"/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</w:t>
      </w:r>
      <w:proofErr w:type="spellEnd"/>
      <w:r w:rsidRPr="00920B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редкое, крайне опасное заболевание с уровнем смертности до 90 %, вирус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Эбола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среди людей путем передачи от человека человеку при тесном контакте (через нарушения кожного покрова или слизистую оболочку) с кровью, выделениями, органами или другими жидкостями организма инфицированных людей, а также при тесном контакте с инфицированным биологическим материалом животных. Инкубационный период -2 - 21 день.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начинается остро с повышения температуры до 39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общей слабости, сильной головной боли, появляются боли в области шейных и поясничных мышц и мышцах ног, развивается конъюнктивит. На 2-3 день болезни появляются боли в животе, рвота и понос. Через несколько дней стул становится дегтеобразным или содержит яркую кровь. На 4-7 день болезни развиваются геморрагический синдром (кровотечения из носа, десен, ушей, ме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 шпр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ицевых уколов, кровавая рвота, мелена) и тяжелая ангина. Смерть наступает на 8-9 день болезни от кровопотери и шока. Выздоровление при данной инфекции очень длительное.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Специального лечения геморрагической лихорадки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Эбола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вакцины против неё до сих пор не существует. 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способом снижения уровней инфицирования людей является повышение осведомленности о факторах риска инфицирования и о защитных мерах, которые следует принимать.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Ближневосточный респираторный синдром (БВРС)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является вирусным респираторным заболеванием, вызванным новым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БВРС-КоВ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симптомы неотличимы от обычной простуды - высокая температура, кашель и одышка. При тяжелом течении болезни может наступить остановка дыхания.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БВРС-КоВ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зоонозным вирусом, который передается от животных человеку, и при тесном контакте от человека к человеку, при оказании инфицированному пациенту медицинской помощи без средств защиты. Продолжающаяся вспышка болезни в Республике Корея — крупнейшая вспышка за пределами Ближнего Востока — вызывает обеспокоенность, но фактических данных об устойчивой передаче инфекции от человека человеку в Республике Корея нет.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не существует ни конкретного лечения, ни вакцины от этой болезни. В качестве общей меры предосторожности всем, следует соблюдать общие меры гигиены.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Менингококковый менингит или </w:t>
      </w:r>
      <w:proofErr w:type="spellStart"/>
      <w:r w:rsidRPr="00920B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менингоэнцефалит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отличается внезапностью заболевания: мучительными головными болями, рвотой, ознобом, лихорадкой (температура может достигать 39-41 градусов С), возбуждением, двигательным беспокойством. Люди могут назвать не только день, но час, когда все началось. Возможны бред, возбуждение, судороги.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Опасная форма инфекции – менингококковый сепсис или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менингококцемия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менингоко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кк в кр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 в огромных количествах выделяет токсины. Под их воздействием происходит множественная закупорка мелких сосудов, нарушается свертываемость крови, на теле </w:t>
      </w: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появляются множественные кровоизлияния в виде появления звездчатой сыпи, уже через несколько часов после начала болезни происходит кровоизлияние в надпочечники, резко падает артериальное давление и человек погибает.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врачу необходимо немедленно, когда на фоне любой инфекционной болезни - ОРЗ, ветрянки, кори, свинки, краснухи, "лихорадки" и т.п. - появляется интенсивная сильная головная боль, сопровождающаяся тошнотой и рвотой, которая беспокоит больше, чем все остальные симптомы, как на фоне повышенной температуры тела имеются боли в спине и шее, усиливающиеся при движении головы, сонливость, спутанное сознание, тошнота, рвота, судороги любой интенсивности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любой продолжительности; у детей первого года жизни - лихорадка + монотонный плач + выбухание родничка; любая сыпь на фоне повышенной температуры – это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менингококцемия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Помните – при 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менингококцемии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идет не на часы, а на минуты.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Менингококковая инфекция передается воздушно-капельным путем. Поэтому чтобы избежать заражения этой инфекцией необходимо больше бывать на свежем воздухе, остерегаться посещения мест скопления и путешествий в потенциально опасные регионы. В помещении, где находился больной, необходимо произвести обработку дезинфицирующими средствами, влажную уборку и проветривание.</w:t>
      </w:r>
    </w:p>
    <w:p w:rsidR="00920B0A" w:rsidRPr="00920B0A" w:rsidRDefault="00920B0A" w:rsidP="00920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специфическая мера профилактик</w:t>
      </w:r>
      <w:proofErr w:type="gram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059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вакцинация против менингококковой инфекции (</w:t>
      </w:r>
      <w:proofErr w:type="spellStart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серогрупп</w:t>
      </w:r>
      <w:proofErr w:type="spellEnd"/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ACWY), которая проводится на платной основе и не входит в календарь прививок. Эту прививку также рекомендуют в период эпидемий первокурсникам, живущим в общежитии, солдатам-новобранцам, больным определёнными заболеваниями иммунной системы, а также туристам, путешествующим в страны, где периодически возникают эпидемии. Но обязательным контингентом для вакцинации являются паломники, выезжающим в Саудовскую Аравию.</w:t>
      </w:r>
    </w:p>
    <w:p w:rsidR="00920B0A" w:rsidRDefault="00920B0A" w:rsidP="00920B0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027" w:rsidRPr="00920B0A" w:rsidRDefault="003D1027">
      <w:pPr>
        <w:rPr>
          <w:rFonts w:ascii="Times New Roman" w:hAnsi="Times New Roman" w:cs="Times New Roman"/>
          <w:sz w:val="24"/>
          <w:szCs w:val="24"/>
        </w:rPr>
      </w:pPr>
    </w:p>
    <w:p w:rsidR="004135C8" w:rsidRDefault="004135C8" w:rsidP="004135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Консультационный пункт по вопросам защиты прав потребителей</w:t>
      </w:r>
    </w:p>
    <w:p w:rsidR="004135C8" w:rsidRDefault="004135C8" w:rsidP="004135C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и санитарно-эпидемиологического благополучия населения</w:t>
      </w:r>
    </w:p>
    <w:p w:rsidR="004135C8" w:rsidRDefault="004135C8" w:rsidP="004135C8">
      <w:pPr>
        <w:tabs>
          <w:tab w:val="left" w:pos="709"/>
        </w:tabs>
        <w:spacing w:after="0" w:line="240" w:lineRule="auto"/>
        <w:ind w:left="-1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Зеленодольского</w:t>
      </w:r>
      <w:proofErr w:type="spellEnd"/>
      <w:r>
        <w:rPr>
          <w:rFonts w:ascii="Times New Roman" w:hAnsi="Times New Roman" w:cs="Times New Roman"/>
        </w:rPr>
        <w:t xml:space="preserve"> филиала ФБУЗ «Центр гигиены и эпидемиологии</w:t>
      </w:r>
    </w:p>
    <w:p w:rsidR="004135C8" w:rsidRDefault="004135C8" w:rsidP="004135C8">
      <w:pPr>
        <w:tabs>
          <w:tab w:val="left" w:pos="709"/>
        </w:tabs>
        <w:spacing w:after="0" w:line="240" w:lineRule="auto"/>
        <w:ind w:left="-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в Республике Татарстан (Татарстан)»</w:t>
      </w:r>
    </w:p>
    <w:p w:rsidR="004135C8" w:rsidRDefault="004135C8" w:rsidP="004135C8">
      <w:pPr>
        <w:spacing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920B0A" w:rsidRPr="00920B0A" w:rsidRDefault="00920B0A">
      <w:pPr>
        <w:rPr>
          <w:rFonts w:ascii="Times New Roman" w:hAnsi="Times New Roman" w:cs="Times New Roman"/>
          <w:sz w:val="24"/>
          <w:szCs w:val="24"/>
        </w:rPr>
      </w:pPr>
    </w:p>
    <w:sectPr w:rsidR="00920B0A" w:rsidRPr="00920B0A" w:rsidSect="00541F8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1966"/>
    <w:multiLevelType w:val="multilevel"/>
    <w:tmpl w:val="8C16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92855"/>
    <w:multiLevelType w:val="hybridMultilevel"/>
    <w:tmpl w:val="012EB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126DF"/>
    <w:rsid w:val="00044AE7"/>
    <w:rsid w:val="000748F1"/>
    <w:rsid w:val="002C0982"/>
    <w:rsid w:val="003126DF"/>
    <w:rsid w:val="003D1027"/>
    <w:rsid w:val="004135C8"/>
    <w:rsid w:val="0041756F"/>
    <w:rsid w:val="00541F88"/>
    <w:rsid w:val="00727357"/>
    <w:rsid w:val="00920B0A"/>
    <w:rsid w:val="009E7D11"/>
    <w:rsid w:val="009F4B07"/>
    <w:rsid w:val="00C4059C"/>
    <w:rsid w:val="00DC30CE"/>
    <w:rsid w:val="00E7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DF"/>
  </w:style>
  <w:style w:type="paragraph" w:styleId="1">
    <w:name w:val="heading 1"/>
    <w:basedOn w:val="a"/>
    <w:link w:val="10"/>
    <w:uiPriority w:val="9"/>
    <w:qFormat/>
    <w:rsid w:val="00920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20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92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41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0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2023-06-15T06:10:00Z</dcterms:created>
  <dcterms:modified xsi:type="dcterms:W3CDTF">2023-06-19T14:02:00Z</dcterms:modified>
</cp:coreProperties>
</file>